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C9" w:rsidRDefault="00423839" w:rsidP="00423839">
      <w:pPr>
        <w:pStyle w:val="1"/>
        <w:rPr>
          <w:rFonts w:ascii="Georgia" w:eastAsiaTheme="minorEastAsia" w:hAnsi="Georgia"/>
          <w:sz w:val="32"/>
          <w:szCs w:val="32"/>
        </w:rPr>
      </w:pPr>
      <w:r w:rsidRPr="009A274A">
        <w:rPr>
          <w:rFonts w:ascii="Georgia" w:eastAsiaTheme="minorEastAsia" w:hAnsi="Georgia"/>
          <w:sz w:val="32"/>
          <w:szCs w:val="32"/>
        </w:rPr>
        <w:t>Информация о поступлени</w:t>
      </w:r>
      <w:r w:rsidR="003932C9">
        <w:rPr>
          <w:rFonts w:ascii="Georgia" w:eastAsiaTheme="minorEastAsia" w:hAnsi="Georgia"/>
          <w:sz w:val="32"/>
          <w:szCs w:val="32"/>
        </w:rPr>
        <w:t>и</w:t>
      </w:r>
      <w:r w:rsidRPr="009A274A">
        <w:rPr>
          <w:rFonts w:ascii="Georgia" w:eastAsiaTheme="minorEastAsia" w:hAnsi="Georgia"/>
          <w:sz w:val="32"/>
          <w:szCs w:val="32"/>
        </w:rPr>
        <w:t xml:space="preserve"> финансовых и материальных средств </w:t>
      </w:r>
      <w:r w:rsidR="009A274A" w:rsidRPr="009A274A">
        <w:rPr>
          <w:rFonts w:ascii="Georgia" w:eastAsiaTheme="minorEastAsia" w:hAnsi="Georgia"/>
          <w:sz w:val="32"/>
          <w:szCs w:val="32"/>
        </w:rPr>
        <w:t xml:space="preserve">в </w:t>
      </w:r>
    </w:p>
    <w:p w:rsidR="00423839" w:rsidRPr="009A274A" w:rsidRDefault="009A274A" w:rsidP="00423839">
      <w:pPr>
        <w:pStyle w:val="1"/>
        <w:rPr>
          <w:rFonts w:ascii="Georgia" w:eastAsiaTheme="minorEastAsia" w:hAnsi="Georgia"/>
          <w:sz w:val="32"/>
          <w:szCs w:val="32"/>
        </w:rPr>
      </w:pPr>
      <w:r w:rsidRPr="009A274A">
        <w:rPr>
          <w:rFonts w:ascii="Georgia" w:eastAsiaTheme="minorEastAsia" w:hAnsi="Georgia"/>
          <w:sz w:val="32"/>
          <w:szCs w:val="32"/>
        </w:rPr>
        <w:t>ЧОУ «Лицей КЭО»</w:t>
      </w:r>
    </w:p>
    <w:p w:rsidR="00423839" w:rsidRPr="009A274A" w:rsidRDefault="00423839" w:rsidP="00423839">
      <w:pPr>
        <w:pStyle w:val="1"/>
        <w:rPr>
          <w:rFonts w:ascii="Georgia" w:eastAsiaTheme="minorEastAsia" w:hAnsi="Georgia"/>
          <w:sz w:val="32"/>
          <w:szCs w:val="32"/>
        </w:rPr>
      </w:pPr>
      <w:r w:rsidRPr="009A274A">
        <w:rPr>
          <w:rFonts w:ascii="Georgia" w:eastAsiaTheme="minorEastAsia" w:hAnsi="Georgia"/>
          <w:sz w:val="32"/>
          <w:szCs w:val="32"/>
        </w:rPr>
        <w:t xml:space="preserve">за период </w:t>
      </w:r>
      <w:r w:rsidR="009A274A">
        <w:rPr>
          <w:rFonts w:ascii="Georgia" w:eastAsiaTheme="minorEastAsia" w:hAnsi="Georgia"/>
          <w:sz w:val="32"/>
          <w:szCs w:val="32"/>
        </w:rPr>
        <w:t xml:space="preserve">с </w:t>
      </w:r>
      <w:r w:rsidRPr="009A274A">
        <w:rPr>
          <w:rFonts w:ascii="Georgia" w:eastAsiaTheme="minorEastAsia" w:hAnsi="Georgia"/>
          <w:sz w:val="32"/>
          <w:szCs w:val="32"/>
        </w:rPr>
        <w:t>01.</w:t>
      </w:r>
      <w:r w:rsidR="003932C9">
        <w:rPr>
          <w:rFonts w:ascii="Georgia" w:eastAsiaTheme="minorEastAsia" w:hAnsi="Georgia"/>
          <w:sz w:val="32"/>
          <w:szCs w:val="32"/>
        </w:rPr>
        <w:t>09.2016 года по 31.08.2017 года</w:t>
      </w:r>
      <w:r w:rsidRPr="009A274A">
        <w:rPr>
          <w:rFonts w:ascii="Georgia" w:eastAsiaTheme="minorEastAsia" w:hAnsi="Georgia"/>
          <w:sz w:val="32"/>
          <w:szCs w:val="32"/>
        </w:rPr>
        <w:br/>
      </w:r>
    </w:p>
    <w:p w:rsidR="00423839" w:rsidRPr="003932C9" w:rsidRDefault="00423839" w:rsidP="00423839">
      <w:pPr>
        <w:rPr>
          <w:rFonts w:ascii="Georgia" w:hAnsi="Georgia"/>
          <w:b/>
          <w:sz w:val="28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8"/>
        <w:gridCol w:w="1134"/>
        <w:gridCol w:w="2948"/>
      </w:tblGrid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N</w:t>
            </w:r>
            <w:r w:rsidRPr="009A274A">
              <w:rPr>
                <w:rFonts w:ascii="Georgia" w:hAnsi="Georgia"/>
                <w:sz w:val="28"/>
                <w:szCs w:val="28"/>
              </w:rPr>
              <w:br/>
              <w:t>строки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Фактически профинансировано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4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0" w:name="sub_1701"/>
            <w:r w:rsidRPr="009A274A">
              <w:rPr>
                <w:rFonts w:ascii="Georgia" w:hAnsi="Georgia"/>
                <w:sz w:val="28"/>
                <w:szCs w:val="28"/>
              </w:rPr>
              <w:t xml:space="preserve">Объем финансирования - всего (сумма </w:t>
            </w:r>
            <w:hyperlink r:id="rId4" w:anchor="sub_1702" w:history="1">
              <w:r w:rsidRPr="009A274A">
                <w:rPr>
                  <w:rStyle w:val="a5"/>
                  <w:rFonts w:ascii="Georgia" w:hAnsi="Georgia"/>
                  <w:sz w:val="28"/>
                  <w:szCs w:val="28"/>
                </w:rPr>
                <w:t>строк 02</w:t>
              </w:r>
            </w:hyperlink>
            <w:r w:rsidRPr="009A274A">
              <w:rPr>
                <w:rFonts w:ascii="Georgia" w:hAnsi="Georgia"/>
                <w:sz w:val="28"/>
                <w:szCs w:val="28"/>
              </w:rPr>
              <w:t xml:space="preserve">, </w:t>
            </w:r>
            <w:hyperlink r:id="rId5" w:anchor="sub_1703" w:history="1">
              <w:r w:rsidRPr="009A274A">
                <w:rPr>
                  <w:rStyle w:val="a5"/>
                  <w:rFonts w:ascii="Georgia" w:hAnsi="Georgia"/>
                  <w:sz w:val="28"/>
                  <w:szCs w:val="28"/>
                </w:rPr>
                <w:t>03</w:t>
              </w:r>
            </w:hyperlink>
            <w:r w:rsidRPr="009A274A">
              <w:rPr>
                <w:rFonts w:ascii="Georgia" w:hAnsi="Georgia"/>
                <w:sz w:val="28"/>
                <w:szCs w:val="28"/>
              </w:rPr>
              <w:t>)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21098,78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4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1" w:name="sub_1702"/>
            <w:r w:rsidRPr="009A274A">
              <w:rPr>
                <w:rFonts w:ascii="Georgia" w:hAnsi="Georgia"/>
                <w:sz w:val="28"/>
                <w:szCs w:val="28"/>
              </w:rPr>
              <w:t>Текущее бюджетное финансирование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3932C9">
            <w:pPr>
              <w:pStyle w:val="a4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2" w:name="sub_1703"/>
            <w:r w:rsidRPr="009A274A">
              <w:rPr>
                <w:rFonts w:ascii="Georgia" w:hAnsi="Georgia"/>
                <w:sz w:val="28"/>
                <w:szCs w:val="28"/>
              </w:rPr>
              <w:t xml:space="preserve">Внебюджетные источники финансирования - всего (сумма </w:t>
            </w:r>
            <w:hyperlink r:id="rId6" w:anchor="sub_1704" w:history="1">
              <w:r w:rsidRPr="009A274A">
                <w:rPr>
                  <w:rStyle w:val="a5"/>
                  <w:rFonts w:ascii="Georgia" w:hAnsi="Georgia"/>
                  <w:sz w:val="28"/>
                  <w:szCs w:val="28"/>
                </w:rPr>
                <w:t>строк 04-0</w:t>
              </w:r>
              <w:r w:rsidR="003932C9">
                <w:rPr>
                  <w:rStyle w:val="a5"/>
                  <w:rFonts w:ascii="Georgia" w:hAnsi="Georgia"/>
                  <w:sz w:val="28"/>
                  <w:szCs w:val="28"/>
                </w:rPr>
                <w:t>8</w:t>
              </w:r>
            </w:hyperlink>
            <w:r w:rsidRPr="009A274A">
              <w:rPr>
                <w:rFonts w:ascii="Georgia" w:hAnsi="Georgia"/>
                <w:sz w:val="28"/>
                <w:szCs w:val="28"/>
              </w:rPr>
              <w:t>)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21098,78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4"/>
              <w:spacing w:line="256" w:lineRule="auto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</w:p>
        </w:tc>
      </w:tr>
      <w:tr w:rsidR="00423839" w:rsidRPr="009A274A" w:rsidTr="009A274A">
        <w:tc>
          <w:tcPr>
            <w:tcW w:w="10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4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3" w:name="sub_1704"/>
            <w:r w:rsidRPr="009A274A">
              <w:rPr>
                <w:rFonts w:ascii="Georgia" w:hAnsi="Georgia"/>
                <w:sz w:val="28"/>
                <w:szCs w:val="28"/>
              </w:rPr>
              <w:t>остаток средств на начало отчетного периода</w:t>
            </w:r>
            <w:bookmarkEnd w:id="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101,17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4" w:name="sub_1705"/>
            <w:r w:rsidRPr="009A274A">
              <w:rPr>
                <w:rFonts w:ascii="Georgia" w:hAnsi="Georgia"/>
                <w:sz w:val="28"/>
                <w:szCs w:val="28"/>
              </w:rPr>
              <w:t>доходы от реализации платных образовательных услуг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20997,61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5" w:name="sub_1707"/>
            <w:r w:rsidRPr="009A274A">
              <w:rPr>
                <w:rFonts w:ascii="Georgia" w:hAnsi="Georgia"/>
                <w:sz w:val="28"/>
                <w:szCs w:val="28"/>
              </w:rPr>
              <w:t>благотворительные средства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6" w:name="sub_1708"/>
            <w:r w:rsidRPr="009A274A">
              <w:rPr>
                <w:rFonts w:ascii="Georgia" w:hAnsi="Georgia"/>
                <w:sz w:val="28"/>
                <w:szCs w:val="28"/>
              </w:rPr>
              <w:t>другие внебюджетные источники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4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7" w:name="sub_1709"/>
            <w:r w:rsidRPr="009A274A">
              <w:rPr>
                <w:rFonts w:ascii="Georgia" w:hAnsi="Georgia"/>
                <w:sz w:val="28"/>
                <w:szCs w:val="28"/>
              </w:rPr>
              <w:t>Остаток внебюджетных средств на конец отчетного периода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3932C9" w:rsidRDefault="003932C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3932C9">
              <w:rPr>
                <w:rFonts w:ascii="Georgia" w:hAnsi="Georgia"/>
                <w:sz w:val="28"/>
                <w:szCs w:val="28"/>
              </w:rPr>
              <w:t>2219,04</w:t>
            </w:r>
          </w:p>
        </w:tc>
      </w:tr>
      <w:tr w:rsidR="00423839" w:rsidRPr="009A274A" w:rsidTr="009A274A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4"/>
              <w:spacing w:line="256" w:lineRule="auto"/>
              <w:rPr>
                <w:rFonts w:ascii="Georgia" w:hAnsi="Georgia"/>
                <w:sz w:val="28"/>
                <w:szCs w:val="28"/>
              </w:rPr>
            </w:pPr>
            <w:bookmarkStart w:id="8" w:name="sub_1820"/>
            <w:r w:rsidRPr="009A274A">
              <w:rPr>
                <w:rFonts w:ascii="Georgia" w:hAnsi="Georgia"/>
                <w:sz w:val="28"/>
                <w:szCs w:val="28"/>
              </w:rPr>
              <w:t>Поступление нефинансовых активов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9" w:rsidRPr="009A274A" w:rsidRDefault="00423839" w:rsidP="00782A55">
            <w:pPr>
              <w:pStyle w:val="a3"/>
              <w:spacing w:line="256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9A274A">
              <w:rPr>
                <w:rFonts w:ascii="Georgia" w:hAnsi="Georgia"/>
                <w:sz w:val="28"/>
                <w:szCs w:val="28"/>
              </w:rPr>
              <w:t>0</w:t>
            </w:r>
          </w:p>
        </w:tc>
      </w:tr>
    </w:tbl>
    <w:p w:rsidR="003932C9" w:rsidRDefault="003932C9" w:rsidP="003932C9">
      <w:pPr>
        <w:pStyle w:val="1"/>
        <w:rPr>
          <w:rFonts w:ascii="Georgia" w:eastAsiaTheme="minorEastAsia" w:hAnsi="Georgia"/>
          <w:sz w:val="32"/>
          <w:szCs w:val="32"/>
        </w:rPr>
      </w:pPr>
    </w:p>
    <w:p w:rsidR="003932C9" w:rsidRDefault="003932C9" w:rsidP="003932C9">
      <w:pPr>
        <w:pStyle w:val="1"/>
        <w:rPr>
          <w:rFonts w:ascii="Georgia" w:eastAsiaTheme="minorEastAsia" w:hAnsi="Georgia"/>
          <w:sz w:val="32"/>
          <w:szCs w:val="32"/>
        </w:rPr>
      </w:pPr>
    </w:p>
    <w:p w:rsidR="003932C9" w:rsidRDefault="003932C9" w:rsidP="003932C9">
      <w:pPr>
        <w:pStyle w:val="1"/>
        <w:rPr>
          <w:rFonts w:ascii="Georgia" w:eastAsiaTheme="minorEastAsia" w:hAnsi="Georgia"/>
          <w:sz w:val="32"/>
          <w:szCs w:val="32"/>
        </w:rPr>
      </w:pPr>
    </w:p>
    <w:p w:rsidR="003932C9" w:rsidRDefault="003932C9" w:rsidP="003932C9">
      <w:pPr>
        <w:pStyle w:val="1"/>
        <w:rPr>
          <w:rFonts w:ascii="Georgia" w:eastAsiaTheme="minorEastAsia" w:hAnsi="Georgia"/>
          <w:sz w:val="32"/>
          <w:szCs w:val="32"/>
        </w:rPr>
      </w:pPr>
    </w:p>
    <w:p w:rsidR="003932C9" w:rsidRPr="003932C9" w:rsidRDefault="003932C9" w:rsidP="003932C9"/>
    <w:p w:rsidR="003932C9" w:rsidRDefault="003932C9" w:rsidP="003932C9">
      <w:pPr>
        <w:pStyle w:val="1"/>
        <w:rPr>
          <w:rFonts w:ascii="Georgia" w:eastAsiaTheme="minorEastAsia" w:hAnsi="Georgia"/>
          <w:sz w:val="32"/>
          <w:szCs w:val="32"/>
        </w:rPr>
      </w:pPr>
      <w:r w:rsidRPr="009A274A">
        <w:rPr>
          <w:rFonts w:ascii="Georgia" w:eastAsiaTheme="minorEastAsia" w:hAnsi="Georgia"/>
          <w:sz w:val="32"/>
          <w:szCs w:val="32"/>
        </w:rPr>
        <w:lastRenderedPageBreak/>
        <w:t>Информация о</w:t>
      </w:r>
      <w:r>
        <w:rPr>
          <w:rFonts w:ascii="Georgia" w:eastAsiaTheme="minorEastAsia" w:hAnsi="Georgia"/>
          <w:sz w:val="32"/>
          <w:szCs w:val="32"/>
        </w:rPr>
        <w:t xml:space="preserve"> расходовании </w:t>
      </w:r>
      <w:r w:rsidRPr="009A274A">
        <w:rPr>
          <w:rFonts w:ascii="Georgia" w:eastAsiaTheme="minorEastAsia" w:hAnsi="Georgia"/>
          <w:sz w:val="32"/>
          <w:szCs w:val="32"/>
        </w:rPr>
        <w:t>финанс</w:t>
      </w:r>
      <w:bookmarkStart w:id="9" w:name="_GoBack"/>
      <w:bookmarkEnd w:id="9"/>
      <w:r w:rsidRPr="009A274A">
        <w:rPr>
          <w:rFonts w:ascii="Georgia" w:eastAsiaTheme="minorEastAsia" w:hAnsi="Georgia"/>
          <w:sz w:val="32"/>
          <w:szCs w:val="32"/>
        </w:rPr>
        <w:t xml:space="preserve">овых и материальных средств в </w:t>
      </w:r>
    </w:p>
    <w:p w:rsidR="003932C9" w:rsidRPr="009A274A" w:rsidRDefault="003932C9" w:rsidP="003932C9">
      <w:pPr>
        <w:pStyle w:val="1"/>
        <w:rPr>
          <w:rFonts w:ascii="Georgia" w:eastAsiaTheme="minorEastAsia" w:hAnsi="Georgia"/>
          <w:sz w:val="32"/>
          <w:szCs w:val="32"/>
        </w:rPr>
      </w:pPr>
      <w:r w:rsidRPr="009A274A">
        <w:rPr>
          <w:rFonts w:ascii="Georgia" w:eastAsiaTheme="minorEastAsia" w:hAnsi="Georgia"/>
          <w:sz w:val="32"/>
          <w:szCs w:val="32"/>
        </w:rPr>
        <w:t>ЧОУ «Лицей КЭО»</w:t>
      </w:r>
    </w:p>
    <w:p w:rsidR="00D71010" w:rsidRPr="003932C9" w:rsidRDefault="003932C9" w:rsidP="003932C9">
      <w:pPr>
        <w:pStyle w:val="1"/>
        <w:rPr>
          <w:rFonts w:ascii="Georgia" w:eastAsiaTheme="minorEastAsia" w:hAnsi="Georgia"/>
          <w:sz w:val="32"/>
          <w:szCs w:val="32"/>
        </w:rPr>
      </w:pPr>
      <w:r w:rsidRPr="009A274A">
        <w:rPr>
          <w:rFonts w:ascii="Georgia" w:eastAsiaTheme="minorEastAsia" w:hAnsi="Georgia"/>
          <w:sz w:val="32"/>
          <w:szCs w:val="32"/>
        </w:rPr>
        <w:t xml:space="preserve">за период </w:t>
      </w:r>
      <w:r>
        <w:rPr>
          <w:rFonts w:ascii="Georgia" w:eastAsiaTheme="minorEastAsia" w:hAnsi="Georgia"/>
          <w:sz w:val="32"/>
          <w:szCs w:val="32"/>
        </w:rPr>
        <w:t xml:space="preserve">с </w:t>
      </w:r>
      <w:r w:rsidRPr="009A274A">
        <w:rPr>
          <w:rFonts w:ascii="Georgia" w:eastAsiaTheme="minorEastAsia" w:hAnsi="Georgia"/>
          <w:sz w:val="32"/>
          <w:szCs w:val="32"/>
        </w:rPr>
        <w:t>01.</w:t>
      </w:r>
      <w:r>
        <w:rPr>
          <w:rFonts w:ascii="Georgia" w:eastAsiaTheme="minorEastAsia" w:hAnsi="Georgia"/>
          <w:sz w:val="32"/>
          <w:szCs w:val="32"/>
        </w:rPr>
        <w:t>09.2016 года по 31.08.2017 года</w:t>
      </w:r>
      <w:r w:rsidRPr="009A274A">
        <w:rPr>
          <w:rFonts w:ascii="Georgia" w:eastAsiaTheme="minorEastAsia" w:hAnsi="Georgia"/>
          <w:sz w:val="32"/>
          <w:szCs w:val="32"/>
        </w:rPr>
        <w:br/>
      </w:r>
    </w:p>
    <w:p w:rsidR="003932C9" w:rsidRDefault="003932C9">
      <w:pPr>
        <w:rPr>
          <w:rFonts w:ascii="Georgia" w:hAnsi="Georgia"/>
          <w:sz w:val="28"/>
          <w:szCs w:val="28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1"/>
        <w:gridCol w:w="743"/>
        <w:gridCol w:w="1860"/>
        <w:gridCol w:w="2045"/>
      </w:tblGrid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Наименование показателей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N</w:t>
            </w:r>
            <w:r w:rsidRPr="00CC2A54">
              <w:rPr>
                <w:rFonts w:ascii="Georgia" w:hAnsi="Georgia"/>
              </w:rPr>
              <w:br/>
              <w:t>строки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Бюджетные расходы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Расходы, осуществляемые за счет внебюджетных источников финансирования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4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bookmarkStart w:id="10" w:name="sub_1801"/>
            <w:r w:rsidRPr="00CC2A54">
              <w:rPr>
                <w:rFonts w:ascii="Georgia" w:hAnsi="Georgia"/>
              </w:rPr>
              <w:t xml:space="preserve">Расходы </w:t>
            </w:r>
            <w:r>
              <w:rPr>
                <w:rFonts w:ascii="Georgia" w:hAnsi="Georgia"/>
              </w:rPr>
              <w:t>–</w:t>
            </w:r>
            <w:r w:rsidRPr="00CC2A54">
              <w:rPr>
                <w:rFonts w:ascii="Georgia" w:hAnsi="Georgia"/>
              </w:rPr>
              <w:t xml:space="preserve"> всего</w:t>
            </w:r>
            <w:bookmarkEnd w:id="10"/>
            <w:r>
              <w:rPr>
                <w:rFonts w:ascii="Georgia" w:hAnsi="Georgia"/>
              </w:rPr>
              <w:t>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18879,74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bookmarkStart w:id="11" w:name="sub_1802"/>
            <w:r w:rsidRPr="00CC2A54">
              <w:rPr>
                <w:rFonts w:ascii="Georgia" w:hAnsi="Georgia"/>
              </w:rPr>
              <w:t xml:space="preserve">Оплата труда и начисления на оплату труда (сумма </w:t>
            </w:r>
            <w:hyperlink r:id="rId7" w:anchor="sub_1803" w:history="1">
              <w:r w:rsidRPr="00CC2A54">
                <w:rPr>
                  <w:rStyle w:val="a5"/>
                  <w:rFonts w:ascii="Georgia" w:hAnsi="Georgia"/>
                </w:rPr>
                <w:t>строк 03</w:t>
              </w:r>
            </w:hyperlink>
            <w:r w:rsidRPr="00CC2A54">
              <w:rPr>
                <w:rFonts w:ascii="Georgia" w:hAnsi="Georgia"/>
              </w:rPr>
              <w:t xml:space="preserve">, </w:t>
            </w:r>
            <w:hyperlink r:id="rId8" w:anchor="sub_1810" w:history="1">
              <w:r w:rsidRPr="00CC2A54">
                <w:rPr>
                  <w:rStyle w:val="a5"/>
                  <w:rFonts w:ascii="Georgia" w:hAnsi="Georgia"/>
                </w:rPr>
                <w:t>04</w:t>
              </w:r>
            </w:hyperlink>
            <w:r w:rsidRPr="00CC2A54">
              <w:rPr>
                <w:rFonts w:ascii="Georgia" w:hAnsi="Georgia"/>
              </w:rPr>
              <w:t>)</w:t>
            </w:r>
            <w:bookmarkEnd w:id="11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4886,23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bookmarkStart w:id="12" w:name="sub_1803"/>
            <w:r w:rsidRPr="00CC2A54">
              <w:rPr>
                <w:rFonts w:ascii="Georgia" w:hAnsi="Georgia"/>
              </w:rPr>
              <w:t xml:space="preserve">заработная плата </w:t>
            </w:r>
            <w:bookmarkEnd w:id="12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4065,10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bookmarkStart w:id="13" w:name="sub_1810"/>
            <w:r w:rsidRPr="00CC2A54">
              <w:rPr>
                <w:rFonts w:ascii="Georgia" w:hAnsi="Georgia"/>
              </w:rPr>
              <w:t>начисления на оплату труда</w:t>
            </w:r>
            <w:bookmarkEnd w:id="13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 xml:space="preserve">  821,13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bookmarkStart w:id="14" w:name="sub_1812"/>
            <w:r w:rsidRPr="00CC2A54">
              <w:rPr>
                <w:rFonts w:ascii="Georgia" w:hAnsi="Georgia"/>
              </w:rPr>
              <w:t>Услуги связи</w:t>
            </w:r>
            <w:bookmarkEnd w:id="14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70,00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Учебн</w:t>
            </w:r>
            <w:r>
              <w:rPr>
                <w:rFonts w:ascii="Georgia" w:hAnsi="Georgia"/>
              </w:rPr>
              <w:t>ы</w:t>
            </w:r>
            <w:r w:rsidRPr="00CC2A54">
              <w:rPr>
                <w:rFonts w:ascii="Georgia" w:hAnsi="Georgia"/>
              </w:rPr>
              <w:t>е пособие и оборудование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Pr="00CC2A54">
              <w:rPr>
                <w:rFonts w:ascii="Georgia" w:hAnsi="Georgia"/>
              </w:rPr>
              <w:t>48,31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Информационное и библиотечное обслуживание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425,80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bookmarkStart w:id="15" w:name="sub_1815"/>
            <w:r w:rsidRPr="00CC2A54">
              <w:rPr>
                <w:rFonts w:ascii="Georgia" w:hAnsi="Georgia"/>
              </w:rPr>
              <w:t>Арендная плата за пользование имуществом</w:t>
            </w:r>
            <w:bookmarkEnd w:id="15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7373,04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bookmarkStart w:id="16" w:name="sub_1816"/>
            <w:r w:rsidRPr="00CC2A54">
              <w:rPr>
                <w:rFonts w:ascii="Georgia" w:hAnsi="Georgia"/>
              </w:rPr>
              <w:t>Услуги по содержанию имущества</w:t>
            </w:r>
            <w:bookmarkEnd w:id="16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1200,00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bookmarkStart w:id="17" w:name="sub_1817"/>
            <w:r>
              <w:rPr>
                <w:rFonts w:ascii="Georgia" w:hAnsi="Georgia"/>
              </w:rPr>
              <w:t>Общехозяйственные расходы и п</w:t>
            </w:r>
            <w:r w:rsidRPr="00CC2A54">
              <w:rPr>
                <w:rFonts w:ascii="Georgia" w:hAnsi="Georgia"/>
              </w:rPr>
              <w:t>рочие услуги</w:t>
            </w:r>
            <w:bookmarkEnd w:id="17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2153</w:t>
            </w:r>
            <w:r w:rsidRPr="00CC2A54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15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bookmarkStart w:id="18" w:name="sub_1818"/>
            <w:r w:rsidRPr="00CC2A54">
              <w:rPr>
                <w:rFonts w:ascii="Georgia" w:hAnsi="Georgia"/>
              </w:rPr>
              <w:t>Социальное обеспечение</w:t>
            </w:r>
            <w:bookmarkEnd w:id="18"/>
            <w:r>
              <w:rPr>
                <w:rFonts w:ascii="Georgia" w:hAnsi="Georgia"/>
              </w:rPr>
              <w:t xml:space="preserve"> и питание обучающихся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1573,21</w:t>
            </w:r>
          </w:p>
        </w:tc>
      </w:tr>
      <w:tr w:rsidR="003932C9" w:rsidRPr="00CC2A54" w:rsidTr="00CD0ADC"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4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 xml:space="preserve">Развитие индивидуальной культуры обучающихся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C9" w:rsidRPr="00CC2A54" w:rsidRDefault="003932C9" w:rsidP="00CD0ADC">
            <w:pPr>
              <w:pStyle w:val="a3"/>
              <w:spacing w:line="256" w:lineRule="auto"/>
              <w:jc w:val="center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9" w:rsidRPr="00CC2A54" w:rsidRDefault="003932C9" w:rsidP="00CD0ADC">
            <w:pPr>
              <w:pStyle w:val="a3"/>
              <w:spacing w:line="256" w:lineRule="auto"/>
              <w:jc w:val="right"/>
              <w:rPr>
                <w:rFonts w:ascii="Georgia" w:hAnsi="Georgia"/>
              </w:rPr>
            </w:pPr>
            <w:r w:rsidRPr="00CC2A54">
              <w:rPr>
                <w:rFonts w:ascii="Georgia" w:hAnsi="Georgia"/>
              </w:rPr>
              <w:t>450,00</w:t>
            </w:r>
          </w:p>
        </w:tc>
      </w:tr>
    </w:tbl>
    <w:p w:rsidR="003932C9" w:rsidRPr="009A274A" w:rsidRDefault="003932C9">
      <w:pPr>
        <w:rPr>
          <w:rFonts w:ascii="Georgia" w:hAnsi="Georgia"/>
          <w:sz w:val="28"/>
          <w:szCs w:val="28"/>
        </w:rPr>
      </w:pPr>
    </w:p>
    <w:sectPr w:rsidR="003932C9" w:rsidRPr="009A274A" w:rsidSect="00423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9"/>
    <w:rsid w:val="003932C9"/>
    <w:rsid w:val="00423839"/>
    <w:rsid w:val="009A274A"/>
    <w:rsid w:val="00D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8DC6"/>
  <w15:chartTrackingRefBased/>
  <w15:docId w15:val="{60F36E46-7193-434F-A079-7550A48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83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83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2383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23839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4238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\Downloads\&#1055;&#1088;&#1080;&#1082;&#1072;&#1079;%20&#1060;&#1077;&#1076;&#1077;&#1088;&#1072;&#1083;&#1100;&#1085;&#1086;&#1081;%20&#1089;&#1083;&#1091;&#1078;&#1073;&#1099;%20&#1075;&#1086;&#1089;&#1091;&#1076;&#1072;&#1088;&#1089;&#1090;&#1074;&#1077;&#1085;&#1085;&#1086;&#1081;%20&#1089;&#1090;&#1072;&#1090;&#1080;&#1089;&#1090;&#1080;&#1082;&#1080;%20&#1086;&#1090;%2014%20&#1103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83;&#1100;&#1075;&#1072;\Downloads\&#1055;&#1088;&#1080;&#1082;&#1072;&#1079;%20&#1060;&#1077;&#1076;&#1077;&#1088;&#1072;&#1083;&#1100;&#1085;&#1086;&#1081;%20&#1089;&#1083;&#1091;&#1078;&#1073;&#1099;%20&#1075;&#1086;&#1089;&#1091;&#1076;&#1072;&#1088;&#1089;&#1090;&#1074;&#1077;&#1085;&#1085;&#1086;&#1081;%20&#1089;&#1090;&#1072;&#1090;&#1080;&#1089;&#1090;&#1080;&#1082;&#1080;%20&#1086;&#1090;%2014%20&#1103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0;&#1075;&#1072;\Downloads\&#1055;&#1088;&#1080;&#1082;&#1072;&#1079;%20&#1060;&#1077;&#1076;&#1077;&#1088;&#1072;&#1083;&#1100;&#1085;&#1086;&#1081;%20&#1089;&#1083;&#1091;&#1078;&#1073;&#1099;%20&#1075;&#1086;&#1089;&#1091;&#1076;&#1072;&#1088;&#1089;&#1090;&#1074;&#1077;&#1085;&#1085;&#1086;&#1081;%20&#1089;&#1090;&#1072;&#1090;&#1080;&#1089;&#1090;&#1080;&#1082;&#1080;%20&#1086;&#1090;%2014%20&#1103;.rtf" TargetMode="External"/><Relationship Id="rId5" Type="http://schemas.openxmlformats.org/officeDocument/2006/relationships/hyperlink" Target="file:///C:\Users\&#1054;&#1083;&#1100;&#1075;&#1072;\Downloads\&#1055;&#1088;&#1080;&#1082;&#1072;&#1079;%20&#1060;&#1077;&#1076;&#1077;&#1088;&#1072;&#1083;&#1100;&#1085;&#1086;&#1081;%20&#1089;&#1083;&#1091;&#1078;&#1073;&#1099;%20&#1075;&#1086;&#1089;&#1091;&#1076;&#1072;&#1088;&#1089;&#1090;&#1074;&#1077;&#1085;&#1085;&#1086;&#1081;%20&#1089;&#1090;&#1072;&#1090;&#1080;&#1089;&#1090;&#1080;&#1082;&#1080;%20&#1086;&#1090;%2014%20&#1103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4;&#1083;&#1100;&#1075;&#1072;\Downloads\&#1055;&#1088;&#1080;&#1082;&#1072;&#1079;%20&#1060;&#1077;&#1076;&#1077;&#1088;&#1072;&#1083;&#1100;&#1085;&#1086;&#1081;%20&#1089;&#1083;&#1091;&#1078;&#1073;&#1099;%20&#1075;&#1086;&#1089;&#1091;&#1076;&#1072;&#1088;&#1089;&#1090;&#1074;&#1077;&#1085;&#1085;&#1086;&#1081;%20&#1089;&#1090;&#1072;&#1090;&#1080;&#1089;&#1090;&#1080;&#1082;&#1080;%20&#1086;&#1090;%2014%20&#1103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2017-11-02T09:58:00Z</dcterms:created>
  <dcterms:modified xsi:type="dcterms:W3CDTF">2017-11-02T10:32:00Z</dcterms:modified>
</cp:coreProperties>
</file>